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53584" cy="59623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584" cy="596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PLANO DE ESTUDOS ESPECIAIS – EDUCAÇÃO INFANTIL</w:t>
      </w: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2804E8">
        <w:rPr>
          <w:b/>
          <w:sz w:val="28"/>
          <w:szCs w:val="28"/>
          <w:highlight w:val="yellow"/>
        </w:rPr>
        <w:t>Berçário</w:t>
      </w:r>
      <w:r>
        <w:rPr>
          <w:b/>
          <w:sz w:val="28"/>
          <w:szCs w:val="28"/>
        </w:rPr>
        <w:t>)</w:t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Período de Suspensão de Aulas – Endemia pelo COVID-19</w:t>
      </w: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Decreto Estadual 46.970 e Municipal 506</w:t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8"/>
        <w:gridCol w:w="5456"/>
      </w:tblGrid>
      <w:tr w:rsidR="00BC3679">
        <w:trPr>
          <w:trHeight w:val="1936"/>
        </w:trPr>
        <w:tc>
          <w:tcPr>
            <w:tcW w:w="5348" w:type="dxa"/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Plano de Estudos </w:t>
            </w:r>
            <w:r>
              <w:rPr>
                <w:b/>
                <w:color w:val="000000"/>
                <w:u w:val="single"/>
              </w:rPr>
              <w:t>22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Período: </w:t>
            </w:r>
            <w:r>
              <w:rPr>
                <w:b/>
                <w:i/>
                <w:color w:val="000000"/>
              </w:rPr>
              <w:t>24 a 28 de agosto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Professor(</w:t>
            </w:r>
            <w:proofErr w:type="gramEnd"/>
            <w:r>
              <w:rPr>
                <w:color w:val="000000"/>
              </w:rPr>
              <w:t xml:space="preserve">a): Vera Lucia </w:t>
            </w:r>
            <w:proofErr w:type="spellStart"/>
            <w:r>
              <w:rPr>
                <w:color w:val="000000"/>
              </w:rPr>
              <w:t>Jordao</w:t>
            </w:r>
            <w:proofErr w:type="spell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Projeto: </w:t>
            </w:r>
            <w:r>
              <w:rPr>
                <w:b/>
                <w:i/>
                <w:color w:val="000000"/>
              </w:rPr>
              <w:t>“Folclore, festas do povo</w:t>
            </w:r>
            <w:r>
              <w:rPr>
                <w:b/>
                <w:i/>
                <w:color w:val="000000"/>
              </w:rPr>
              <w:t>”</w:t>
            </w:r>
          </w:p>
        </w:tc>
        <w:tc>
          <w:tcPr>
            <w:tcW w:w="5456" w:type="dxa"/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95550" cy="20002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000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0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4"/>
      </w:tblGrid>
      <w:tr w:rsidR="00BC3679">
        <w:tc>
          <w:tcPr>
            <w:tcW w:w="10804" w:type="dxa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O objetivo desta semana é:</w:t>
            </w:r>
          </w:p>
          <w:p w:rsidR="00BC3679" w:rsidRDefault="002804E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proofErr w:type="gramStart"/>
            <w:r>
              <w:rPr>
                <w:b/>
                <w:color w:val="FF0066"/>
              </w:rPr>
              <w:t>c</w:t>
            </w:r>
            <w:r>
              <w:rPr>
                <w:b/>
                <w:color w:val="FF0066"/>
              </w:rPr>
              <w:t>onhecer</w:t>
            </w:r>
            <w:proofErr w:type="gramEnd"/>
            <w:r>
              <w:rPr>
                <w:b/>
                <w:color w:val="FF0066"/>
              </w:rPr>
              <w:t xml:space="preserve"> e valorizar a cultura brasileira.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1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4"/>
      </w:tblGrid>
      <w:tr w:rsidR="00BC3679">
        <w:tc>
          <w:tcPr>
            <w:tcW w:w="10804" w:type="dxa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Outras habilidades trabalhadas: </w:t>
            </w:r>
          </w:p>
          <w:p w:rsidR="00BC3679" w:rsidRDefault="002804E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Linguagem oral.</w:t>
            </w:r>
          </w:p>
          <w:p w:rsidR="00BC3679" w:rsidRDefault="002804E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Expressão corporal através das cantigas de roda.</w:t>
            </w:r>
          </w:p>
          <w:p w:rsidR="00BC3679" w:rsidRDefault="002804E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Criatividade.</w:t>
            </w:r>
          </w:p>
          <w:p w:rsidR="00BC3679" w:rsidRDefault="002804E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Aumento do vocabul</w:t>
            </w:r>
            <w:r>
              <w:t>á</w:t>
            </w:r>
            <w:r>
              <w:rPr>
                <w:color w:val="000000"/>
              </w:rPr>
              <w:t>rio.</w:t>
            </w:r>
          </w:p>
          <w:p w:rsidR="00BC3679" w:rsidRDefault="002804E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Ritmo</w:t>
            </w:r>
            <w:r>
              <w:rPr>
                <w:color w:val="000000"/>
              </w:rPr>
              <w:t xml:space="preserve"> e equilíbrio.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8DB3E2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Sugestões de Atividades:</w:t>
      </w: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*A família pode realizar uma atividade a cada dia da semana ou </w:t>
      </w:r>
      <w:r>
        <w:rPr>
          <w:i/>
          <w:sz w:val="20"/>
          <w:szCs w:val="20"/>
        </w:rPr>
        <w:t>agrupá</w:t>
      </w:r>
      <w:r>
        <w:rPr>
          <w:i/>
          <w:color w:val="000000"/>
          <w:sz w:val="20"/>
          <w:szCs w:val="20"/>
        </w:rPr>
        <w:t xml:space="preserve">-las de acordo com suas possibilidades de tempo e aplicação. </w:t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2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BC3679" w:rsidTr="002804E8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1</w:t>
            </w:r>
            <w:proofErr w:type="gram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2ª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BC3679" w:rsidRDefault="002804E8" w:rsidP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Vídeo aula:</w:t>
            </w:r>
            <w:proofErr w:type="gramStart"/>
            <w:r>
              <w:rPr>
                <w:b/>
                <w:i/>
                <w:color w:val="000000"/>
                <w:u w:val="single"/>
              </w:rPr>
              <w:t xml:space="preserve">  </w:t>
            </w:r>
            <w:proofErr w:type="gramEnd"/>
            <w:r>
              <w:rPr>
                <w:b/>
                <w:i/>
                <w:u w:val="single"/>
              </w:rPr>
              <w:t>Cantiga de roda: ATIREI O PAU NO GATO, NÃO ATIRE O PAU NO GATO.</w:t>
            </w:r>
          </w:p>
          <w:p w:rsidR="00BC3679" w:rsidRDefault="002804E8" w:rsidP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DEPOIS DE OUVIR A MÚSICA, EXPLICAR QUE NÃO DEVEMOS MACHUCAR OS ANIMAIS.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3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BC3679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2</w:t>
            </w:r>
            <w:proofErr w:type="gram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3ª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 xml:space="preserve">Imitar o som produzido pelo gato: </w:t>
            </w:r>
            <w:proofErr w:type="gramStart"/>
            <w:r>
              <w:t xml:space="preserve">“ </w:t>
            </w:r>
            <w:proofErr w:type="gramEnd"/>
            <w:r>
              <w:t>MIAU’’.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4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BC3679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3</w:t>
            </w:r>
            <w:proofErr w:type="gram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(proposta para 4ª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lastRenderedPageBreak/>
              <w:t>Imitar o andar do gatinho.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lastRenderedPageBreak/>
              <w:t xml:space="preserve">Estimular a criança a </w:t>
            </w:r>
            <w:r>
              <w:t>subir degraus como um gatinho.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5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BC3679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4</w:t>
            </w:r>
            <w:proofErr w:type="gram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5ª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Explicar p</w:t>
            </w:r>
            <w:r>
              <w:t>ara a criança que os animais, assim como nós, também precisam se alimentar para sobreviver.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Perguntar: 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-O que o gatinho come?</w:t>
            </w: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-Vamos dar comida para o gatinho?</w:t>
            </w:r>
          </w:p>
          <w:p w:rsidR="00BC3679" w:rsidRDefault="00BC3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BC3679" w:rsidRDefault="00BC367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Pegar uma caixa de sapatos, </w:t>
            </w:r>
            <w:proofErr w:type="gramStart"/>
            <w:r>
              <w:t>colar</w:t>
            </w:r>
            <w:proofErr w:type="gramEnd"/>
            <w:r>
              <w:t xml:space="preserve"> orelhas de gatinho, desenhar bigodes e focinho. Desenhar </w:t>
            </w:r>
            <w:r>
              <w:t>um círculo e recortá-lo para ser a boca. Dê</w:t>
            </w:r>
            <w:r>
              <w:t xml:space="preserve"> uma peneira para o seu filho, coloque uma bolinha dentro e deixe a criança colocar n</w:t>
            </w:r>
            <w:r>
              <w:t>a boca do gatinho.</w:t>
            </w:r>
          </w:p>
          <w:p w:rsidR="00BC3679" w:rsidRDefault="002804E8" w:rsidP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804E8">
              <w:rPr>
                <w:highlight w:val="yellow"/>
              </w:rPr>
              <w:t xml:space="preserve">Seguirá </w:t>
            </w:r>
            <w:r w:rsidRPr="002804E8">
              <w:rPr>
                <w:highlight w:val="yellow"/>
              </w:rPr>
              <w:t>vídeo explicativo</w:t>
            </w:r>
            <w:r w:rsidRPr="002804E8">
              <w:rPr>
                <w:highlight w:val="yellow"/>
              </w:rPr>
              <w:t>.</w:t>
            </w:r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6"/>
        <w:tblW w:w="10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4"/>
        <w:gridCol w:w="9050"/>
      </w:tblGrid>
      <w:tr w:rsidR="00BC3679">
        <w:tc>
          <w:tcPr>
            <w:tcW w:w="1754" w:type="dxa"/>
            <w:tcBorders>
              <w:right w:val="single" w:sz="4" w:space="0" w:color="000000"/>
            </w:tcBorders>
            <w:vAlign w:val="center"/>
          </w:tcPr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1F497D"/>
              </w:rPr>
            </w:pPr>
            <w:r>
              <w:rPr>
                <w:color w:val="1F497D"/>
              </w:rPr>
              <w:t xml:space="preserve">Ação </w:t>
            </w:r>
            <w:proofErr w:type="gramStart"/>
            <w:r>
              <w:rPr>
                <w:color w:val="1F497D"/>
              </w:rPr>
              <w:t>5</w:t>
            </w:r>
            <w:proofErr w:type="gramEnd"/>
          </w:p>
          <w:p w:rsidR="00BC3679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(proposta para 6ª feira)</w:t>
            </w:r>
          </w:p>
        </w:tc>
        <w:tc>
          <w:tcPr>
            <w:tcW w:w="9050" w:type="dxa"/>
            <w:tcBorders>
              <w:left w:val="single" w:sz="4" w:space="0" w:color="000000"/>
            </w:tcBorders>
            <w:vAlign w:val="center"/>
          </w:tcPr>
          <w:p w:rsidR="00BC3679" w:rsidRPr="002804E8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804E8">
              <w:t>O gatinho gosta de brincar com o rolo de lã. V</w:t>
            </w:r>
            <w:r>
              <w:t>amos imitá-</w:t>
            </w:r>
            <w:r w:rsidRPr="002804E8">
              <w:t>lo?</w:t>
            </w:r>
          </w:p>
          <w:p w:rsidR="00BC3679" w:rsidRPr="002804E8" w:rsidRDefault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804E8">
              <w:t xml:space="preserve">-Dar um rolo de lã para </w:t>
            </w:r>
            <w:r>
              <w:t xml:space="preserve">a </w:t>
            </w:r>
            <w:r w:rsidRPr="002804E8">
              <w:t>criança e deixá-la interagir livremente com o cordão, esticando e puxando.</w:t>
            </w:r>
          </w:p>
          <w:p w:rsidR="00BC3679" w:rsidRPr="002804E8" w:rsidRDefault="002804E8" w:rsidP="002804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Ficar atento durante </w:t>
            </w:r>
            <w:r w:rsidRPr="002804E8">
              <w:t>a brincadeira</w:t>
            </w:r>
            <w:r>
              <w:t>,</w:t>
            </w:r>
            <w:r w:rsidRPr="002804E8">
              <w:t xml:space="preserve"> </w:t>
            </w:r>
            <w:r>
              <w:t>para que a criança não se enrole</w:t>
            </w:r>
            <w:r w:rsidRPr="002804E8">
              <w:t xml:space="preserve"> com o cordão.</w:t>
            </w:r>
            <w:bookmarkStart w:id="1" w:name="_30j0zll" w:colFirst="0" w:colLast="0"/>
            <w:bookmarkEnd w:id="1"/>
          </w:p>
        </w:tc>
      </w:tr>
    </w:tbl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highlight w:val="magenta"/>
          <w:u w:val="single"/>
        </w:rPr>
        <w:t>OBS.: As atividades sugeridas são uma orientação à família para que esta promova a estimulação necessária e correta à criança, considerando-se as características do desenvolvimento dessa faixa etária.</w:t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BC3679" w:rsidRDefault="002804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highlight w:val="magenta"/>
          <w:u w:val="single"/>
        </w:rPr>
        <w:t xml:space="preserve">Em caso de dúvida sobre como estimular </w:t>
      </w:r>
      <w:proofErr w:type="gramStart"/>
      <w:r>
        <w:rPr>
          <w:b/>
          <w:color w:val="000000"/>
          <w:sz w:val="20"/>
          <w:szCs w:val="20"/>
          <w:highlight w:val="magenta"/>
          <w:u w:val="single"/>
        </w:rPr>
        <w:t>seu(</w:t>
      </w:r>
      <w:proofErr w:type="gramEnd"/>
      <w:r>
        <w:rPr>
          <w:b/>
          <w:color w:val="000000"/>
          <w:sz w:val="20"/>
          <w:szCs w:val="20"/>
          <w:highlight w:val="magenta"/>
          <w:u w:val="single"/>
        </w:rPr>
        <w:t>sua) filho(a), FAÇA CONTATO COM A GENTE!</w:t>
      </w:r>
    </w:p>
    <w:p w:rsidR="00BC3679" w:rsidRDefault="00BC36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BC3679" w:rsidSect="00BC3679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B0D"/>
    <w:multiLevelType w:val="multilevel"/>
    <w:tmpl w:val="87649E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E31028"/>
    <w:multiLevelType w:val="multilevel"/>
    <w:tmpl w:val="26B8D9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BC3679"/>
    <w:rsid w:val="002804E8"/>
    <w:rsid w:val="00BC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C3679"/>
  </w:style>
  <w:style w:type="table" w:customStyle="1" w:styleId="TableNormal">
    <w:name w:val="Table Normal"/>
    <w:rsid w:val="00BC3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BC3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C367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2020-08-24T14:02:00Z</dcterms:created>
  <dcterms:modified xsi:type="dcterms:W3CDTF">2020-08-24T14:02:00Z</dcterms:modified>
</cp:coreProperties>
</file>